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092" w:rsidRPr="00A67212" w:rsidRDefault="00BC5092" w:rsidP="00BC50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  <w:r w:rsidRPr="00A67212">
        <w:rPr>
          <w:rFonts w:ascii="Times New Roman" w:eastAsia="Calibri" w:hAnsi="Times New Roman" w:cs="Times New Roman"/>
          <w:b/>
          <w:sz w:val="28"/>
          <w:szCs w:val="28"/>
          <w:lang w:bidi="en-US"/>
        </w:rPr>
        <w:t>РОССИЙСКАЯ ФЕДЕРАЦИЯ</w:t>
      </w:r>
    </w:p>
    <w:p w:rsidR="00BC5092" w:rsidRPr="00A67212" w:rsidRDefault="00BC5092" w:rsidP="00BC50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  <w:r w:rsidRPr="00A67212">
        <w:rPr>
          <w:rFonts w:ascii="Times New Roman" w:eastAsia="Calibri" w:hAnsi="Times New Roman" w:cs="Times New Roman"/>
          <w:b/>
          <w:sz w:val="28"/>
          <w:szCs w:val="28"/>
          <w:lang w:bidi="en-US"/>
        </w:rPr>
        <w:t>КРАСНОЯРСКИЙ КРАЙ</w:t>
      </w:r>
    </w:p>
    <w:p w:rsidR="00BC5092" w:rsidRPr="00A67212" w:rsidRDefault="00BC5092" w:rsidP="00BC5092">
      <w:pPr>
        <w:tabs>
          <w:tab w:val="center" w:pos="4677"/>
          <w:tab w:val="left" w:pos="80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  <w:r w:rsidRPr="00A67212">
        <w:rPr>
          <w:rFonts w:ascii="Times New Roman" w:eastAsia="Calibri" w:hAnsi="Times New Roman" w:cs="Times New Roman"/>
          <w:b/>
          <w:sz w:val="28"/>
          <w:szCs w:val="28"/>
          <w:lang w:bidi="en-US"/>
        </w:rPr>
        <w:t>ИДЖИНСКИЙ  СЕЛЬСКИЙ  СОВЕТ  ДЕПУТАТОВ</w:t>
      </w:r>
    </w:p>
    <w:p w:rsidR="00BC5092" w:rsidRPr="00A67212" w:rsidRDefault="00BC5092" w:rsidP="00BC5092">
      <w:pPr>
        <w:tabs>
          <w:tab w:val="center" w:pos="4677"/>
          <w:tab w:val="left" w:pos="80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bidi="en-US"/>
        </w:rPr>
      </w:pPr>
      <w:r w:rsidRPr="00A67212">
        <w:rPr>
          <w:rFonts w:ascii="Times New Roman" w:eastAsia="Calibri" w:hAnsi="Times New Roman" w:cs="Times New Roman"/>
          <w:b/>
          <w:sz w:val="28"/>
          <w:szCs w:val="28"/>
          <w:lang w:bidi="en-US"/>
        </w:rPr>
        <w:t>ШУШЕНСКОГО  РАЙОНА</w:t>
      </w:r>
    </w:p>
    <w:p w:rsidR="00BC5092" w:rsidRPr="00A67212" w:rsidRDefault="00BC5092" w:rsidP="00BC5092">
      <w:pPr>
        <w:spacing w:after="0" w:line="240" w:lineRule="auto"/>
        <w:jc w:val="center"/>
        <w:rPr>
          <w:rFonts w:ascii="Times New Roman" w:eastAsia="Calibri" w:hAnsi="Times New Roman" w:cs="Times New Roman"/>
          <w:b/>
          <w:spacing w:val="40"/>
          <w:sz w:val="28"/>
          <w:szCs w:val="28"/>
          <w:lang w:bidi="en-US"/>
        </w:rPr>
      </w:pPr>
      <w:r w:rsidRPr="00A67212">
        <w:rPr>
          <w:rFonts w:ascii="Times New Roman" w:eastAsia="Calibri" w:hAnsi="Times New Roman" w:cs="Times New Roman"/>
          <w:b/>
          <w:spacing w:val="40"/>
          <w:sz w:val="28"/>
          <w:szCs w:val="28"/>
          <w:lang w:bidi="en-US"/>
        </w:rPr>
        <w:t>РЕШЕНИЕ</w:t>
      </w:r>
    </w:p>
    <w:p w:rsidR="00BC5092" w:rsidRPr="00A67212" w:rsidRDefault="00BC5092" w:rsidP="00BC5092">
      <w:pPr>
        <w:spacing w:after="0" w:line="240" w:lineRule="auto"/>
        <w:jc w:val="center"/>
        <w:rPr>
          <w:rFonts w:ascii="Times New Roman" w:eastAsia="Calibri" w:hAnsi="Times New Roman" w:cs="Times New Roman"/>
          <w:b/>
          <w:spacing w:val="40"/>
          <w:sz w:val="28"/>
          <w:szCs w:val="28"/>
          <w:lang w:bidi="en-US"/>
        </w:rPr>
      </w:pPr>
    </w:p>
    <w:p w:rsidR="00BC5092" w:rsidRDefault="00BC5092" w:rsidP="00BC509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A67212">
        <w:rPr>
          <w:rFonts w:ascii="Times New Roman" w:eastAsia="Calibri" w:hAnsi="Times New Roman" w:cs="Times New Roman"/>
          <w:sz w:val="28"/>
          <w:szCs w:val="28"/>
        </w:rPr>
        <w:t xml:space="preserve">24.07.2020 г. </w:t>
      </w:r>
      <w:r w:rsidRPr="00A67212">
        <w:rPr>
          <w:rFonts w:ascii="Times New Roman" w:eastAsia="Calibri" w:hAnsi="Times New Roman" w:cs="Times New Roman"/>
          <w:sz w:val="28"/>
          <w:szCs w:val="28"/>
        </w:rPr>
        <w:tab/>
      </w:r>
      <w:r w:rsidRPr="00A67212">
        <w:rPr>
          <w:rFonts w:ascii="Times New Roman" w:eastAsia="Calibri" w:hAnsi="Times New Roman" w:cs="Times New Roman"/>
          <w:sz w:val="28"/>
          <w:szCs w:val="28"/>
        </w:rPr>
        <w:tab/>
      </w:r>
      <w:r w:rsidRPr="00A67212">
        <w:rPr>
          <w:rFonts w:ascii="Times New Roman" w:eastAsia="Calibri" w:hAnsi="Times New Roman" w:cs="Times New Roman"/>
          <w:sz w:val="28"/>
          <w:szCs w:val="28"/>
        </w:rPr>
        <w:tab/>
        <w:t xml:space="preserve">        с. </w:t>
      </w:r>
      <w:proofErr w:type="spellStart"/>
      <w:r w:rsidRPr="00A67212">
        <w:rPr>
          <w:rFonts w:ascii="Times New Roman" w:eastAsia="Calibri" w:hAnsi="Times New Roman" w:cs="Times New Roman"/>
          <w:sz w:val="28"/>
          <w:szCs w:val="28"/>
        </w:rPr>
        <w:t>Иджа</w:t>
      </w:r>
      <w:proofErr w:type="spellEnd"/>
      <w:r w:rsidRPr="00A67212">
        <w:rPr>
          <w:rFonts w:ascii="Times New Roman" w:eastAsia="Calibri" w:hAnsi="Times New Roman" w:cs="Times New Roman"/>
          <w:sz w:val="28"/>
          <w:szCs w:val="28"/>
        </w:rPr>
        <w:t xml:space="preserve">               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№ 116</w:t>
      </w:r>
    </w:p>
    <w:p w:rsidR="00BC5092" w:rsidRDefault="00BC5092" w:rsidP="00BC509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C5092" w:rsidRPr="00A67212" w:rsidRDefault="00BC5092" w:rsidP="00BC509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C5092" w:rsidRPr="004E1735" w:rsidRDefault="00BC5092" w:rsidP="00BC5092">
      <w:pPr>
        <w:spacing w:after="0" w:line="240" w:lineRule="auto"/>
        <w:rPr>
          <w:rFonts w:ascii="Times New Roman" w:hAnsi="Times New Roman" w:cs="Times New Roman"/>
          <w:bCs/>
          <w:spacing w:val="8"/>
          <w:kern w:val="36"/>
          <w:sz w:val="28"/>
          <w:szCs w:val="28"/>
        </w:rPr>
      </w:pPr>
      <w:r w:rsidRPr="004E1735">
        <w:rPr>
          <w:rFonts w:ascii="Times New Roman" w:hAnsi="Times New Roman" w:cs="Times New Roman"/>
          <w:bCs/>
          <w:spacing w:val="8"/>
          <w:kern w:val="36"/>
          <w:sz w:val="28"/>
          <w:szCs w:val="28"/>
        </w:rPr>
        <w:t xml:space="preserve">Об утверждении Положения о порядке подведения итогов </w:t>
      </w:r>
    </w:p>
    <w:p w:rsidR="00BC5092" w:rsidRPr="004E1735" w:rsidRDefault="00BC5092" w:rsidP="00BC5092">
      <w:pPr>
        <w:spacing w:after="0" w:line="240" w:lineRule="auto"/>
        <w:rPr>
          <w:rFonts w:ascii="Times New Roman" w:hAnsi="Times New Roman" w:cs="Times New Roman"/>
          <w:bCs/>
          <w:spacing w:val="8"/>
          <w:kern w:val="36"/>
          <w:sz w:val="28"/>
          <w:szCs w:val="28"/>
        </w:rPr>
      </w:pPr>
      <w:r w:rsidRPr="004E1735">
        <w:rPr>
          <w:rFonts w:ascii="Times New Roman" w:hAnsi="Times New Roman" w:cs="Times New Roman"/>
          <w:bCs/>
          <w:spacing w:val="8"/>
          <w:kern w:val="36"/>
          <w:sz w:val="28"/>
          <w:szCs w:val="28"/>
        </w:rPr>
        <w:t xml:space="preserve">продажи муниципального имущества и </w:t>
      </w:r>
      <w:proofErr w:type="gramStart"/>
      <w:r w:rsidRPr="004E1735">
        <w:rPr>
          <w:rFonts w:ascii="Times New Roman" w:hAnsi="Times New Roman" w:cs="Times New Roman"/>
          <w:bCs/>
          <w:spacing w:val="8"/>
          <w:kern w:val="36"/>
          <w:sz w:val="28"/>
          <w:szCs w:val="28"/>
        </w:rPr>
        <w:t>порядке</w:t>
      </w:r>
      <w:proofErr w:type="gramEnd"/>
      <w:r w:rsidRPr="004E1735">
        <w:rPr>
          <w:rFonts w:ascii="Times New Roman" w:hAnsi="Times New Roman" w:cs="Times New Roman"/>
          <w:bCs/>
          <w:spacing w:val="8"/>
          <w:kern w:val="36"/>
          <w:sz w:val="28"/>
          <w:szCs w:val="28"/>
        </w:rPr>
        <w:t xml:space="preserve"> заключения с покупателем договора купли-продажи муниципального </w:t>
      </w:r>
    </w:p>
    <w:p w:rsidR="00BC5092" w:rsidRDefault="00BC5092" w:rsidP="00BC5092">
      <w:pPr>
        <w:spacing w:after="0" w:line="240" w:lineRule="auto"/>
        <w:rPr>
          <w:rFonts w:ascii="Times New Roman" w:hAnsi="Times New Roman" w:cs="Times New Roman"/>
          <w:bCs/>
          <w:spacing w:val="8"/>
          <w:kern w:val="36"/>
          <w:sz w:val="28"/>
          <w:szCs w:val="28"/>
        </w:rPr>
      </w:pPr>
      <w:r w:rsidRPr="004E1735">
        <w:rPr>
          <w:rFonts w:ascii="Times New Roman" w:hAnsi="Times New Roman" w:cs="Times New Roman"/>
          <w:bCs/>
          <w:spacing w:val="8"/>
          <w:kern w:val="36"/>
          <w:sz w:val="28"/>
          <w:szCs w:val="28"/>
        </w:rPr>
        <w:t>имущества без объявления цены</w:t>
      </w:r>
    </w:p>
    <w:p w:rsidR="00BC5092" w:rsidRDefault="00BC5092" w:rsidP="00BC5092">
      <w:pPr>
        <w:spacing w:after="0" w:line="240" w:lineRule="auto"/>
        <w:rPr>
          <w:rFonts w:ascii="Times New Roman" w:hAnsi="Times New Roman" w:cs="Times New Roman"/>
          <w:bCs/>
          <w:spacing w:val="8"/>
          <w:kern w:val="36"/>
          <w:sz w:val="28"/>
          <w:szCs w:val="28"/>
        </w:rPr>
      </w:pPr>
    </w:p>
    <w:p w:rsidR="00BC5092" w:rsidRDefault="00BC5092" w:rsidP="00BC50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48E3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      </w:t>
      </w:r>
      <w:proofErr w:type="gramStart"/>
      <w:r w:rsidRPr="00BC5092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В соответствии с пунктом 5 статьи 24 Федерального закона Российской Федерации от 21 декабря 2001г. № 178-ФЗ «О приватизации государственного и муниципального имущества», Федеральным законом от 06 октября 2003г. № 131-ФЗ «Об общих принципах организации местного самоуправления в Российской Федерации», Постановлением Правительства Российской Федерации от 22 июля 2002г. № 549 </w:t>
      </w:r>
      <w:r w:rsidRPr="00BC5092">
        <w:rPr>
          <w:rFonts w:ascii="Times New Roman" w:eastAsia="Times New Roman" w:hAnsi="Times New Roman" w:cs="Times New Roman"/>
          <w:b/>
          <w:bCs/>
          <w:spacing w:val="8"/>
          <w:sz w:val="28"/>
          <w:szCs w:val="28"/>
          <w:lang w:eastAsia="ru-RU"/>
        </w:rPr>
        <w:t>«</w:t>
      </w:r>
      <w:r w:rsidRPr="00BC5092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Об утверждении Положений об организации продажи государственного или муниципального имущества посредством публичного предложения</w:t>
      </w:r>
      <w:proofErr w:type="gramEnd"/>
      <w:r w:rsidRPr="00BC5092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 и без объявления цены», </w:t>
      </w:r>
      <w:r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руководствуясь </w:t>
      </w:r>
      <w:r w:rsidRPr="00A67212">
        <w:rPr>
          <w:rFonts w:ascii="Times New Roman" w:eastAsia="Calibri" w:hAnsi="Times New Roman" w:cs="Times New Roman"/>
          <w:sz w:val="28"/>
          <w:szCs w:val="28"/>
        </w:rPr>
        <w:t xml:space="preserve">статьей 20 Устава </w:t>
      </w:r>
      <w:proofErr w:type="spellStart"/>
      <w:r w:rsidRPr="00A67212">
        <w:rPr>
          <w:rFonts w:ascii="Times New Roman" w:eastAsia="Calibri" w:hAnsi="Times New Roman" w:cs="Times New Roman"/>
          <w:sz w:val="28"/>
          <w:szCs w:val="28"/>
        </w:rPr>
        <w:t>Иджинского</w:t>
      </w:r>
      <w:proofErr w:type="spellEnd"/>
      <w:r w:rsidRPr="00A67212">
        <w:rPr>
          <w:rFonts w:ascii="Times New Roman" w:eastAsia="Calibri" w:hAnsi="Times New Roman" w:cs="Times New Roman"/>
          <w:sz w:val="28"/>
          <w:szCs w:val="28"/>
        </w:rPr>
        <w:t xml:space="preserve"> сельсовета, </w:t>
      </w:r>
      <w:proofErr w:type="spellStart"/>
      <w:r w:rsidRPr="00A67212">
        <w:rPr>
          <w:rFonts w:ascii="Times New Roman" w:eastAsia="Calibri" w:hAnsi="Times New Roman" w:cs="Times New Roman"/>
          <w:sz w:val="28"/>
          <w:szCs w:val="28"/>
        </w:rPr>
        <w:t>Иджинский</w:t>
      </w:r>
      <w:proofErr w:type="spellEnd"/>
      <w:r w:rsidRPr="00A67212">
        <w:rPr>
          <w:rFonts w:ascii="Times New Roman" w:eastAsia="Calibri" w:hAnsi="Times New Roman" w:cs="Times New Roman"/>
          <w:sz w:val="28"/>
          <w:szCs w:val="28"/>
        </w:rPr>
        <w:t xml:space="preserve"> сельский Совет депутатов РЕШИЛ:</w:t>
      </w:r>
    </w:p>
    <w:p w:rsidR="00BC5092" w:rsidRPr="00A67212" w:rsidRDefault="00BC5092" w:rsidP="00BC509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C5092" w:rsidRPr="009C48E3" w:rsidRDefault="00BC5092" w:rsidP="00BC5092">
      <w:pPr>
        <w:pStyle w:val="a3"/>
        <w:numPr>
          <w:ilvl w:val="0"/>
          <w:numId w:val="1"/>
        </w:numPr>
        <w:tabs>
          <w:tab w:val="clear" w:pos="720"/>
          <w:tab w:val="num" w:pos="502"/>
        </w:tabs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</w:pPr>
      <w:r w:rsidRPr="009C48E3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Утвердить Положение о порядке подведения итогов продажи муниципального имущества и порядке заключения с покупателем договора купли-продажи муниципального имущества без объявления цены </w:t>
      </w:r>
      <w:r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согласно приложению №1 к настоящему решению.</w:t>
      </w:r>
    </w:p>
    <w:p w:rsidR="00BC5092" w:rsidRPr="00BC5092" w:rsidRDefault="00BC5092" w:rsidP="00BC5092">
      <w:pPr>
        <w:numPr>
          <w:ilvl w:val="0"/>
          <w:numId w:val="1"/>
        </w:numPr>
        <w:tabs>
          <w:tab w:val="clear" w:pos="720"/>
          <w:tab w:val="num" w:pos="502"/>
        </w:tabs>
        <w:spacing w:before="100" w:beforeAutospacing="1" w:after="100" w:afterAutospacing="1" w:line="240" w:lineRule="auto"/>
        <w:ind w:left="502"/>
        <w:jc w:val="both"/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Утвердить форму заявки на приобретение муниципального имущества при продаже без объявления цены (Приложение 2).</w:t>
      </w:r>
    </w:p>
    <w:p w:rsidR="00BC5092" w:rsidRPr="009C48E3" w:rsidRDefault="00BC5092" w:rsidP="00BC5092">
      <w:pPr>
        <w:pStyle w:val="a3"/>
        <w:numPr>
          <w:ilvl w:val="0"/>
          <w:numId w:val="1"/>
        </w:numPr>
        <w:tabs>
          <w:tab w:val="clear" w:pos="720"/>
          <w:tab w:val="num" w:pos="502"/>
        </w:tabs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48E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Настоящее Решение вступает в силу в день, следующий за днем его официального опубликования в местной газете «</w:t>
      </w:r>
      <w:proofErr w:type="spellStart"/>
      <w:r w:rsidRPr="009C48E3">
        <w:rPr>
          <w:rFonts w:ascii="Times New Roman" w:eastAsia="Times New Roman" w:hAnsi="Times New Roman" w:cs="Times New Roman"/>
          <w:sz w:val="28"/>
          <w:szCs w:val="28"/>
          <w:lang w:eastAsia="ru-RU"/>
        </w:rPr>
        <w:t>Иджинские</w:t>
      </w:r>
      <w:proofErr w:type="spellEnd"/>
      <w:r w:rsidRPr="009C48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вести».</w:t>
      </w:r>
    </w:p>
    <w:p w:rsidR="00BC5092" w:rsidRPr="009C48E3" w:rsidRDefault="00BC5092" w:rsidP="00BC5092">
      <w:pPr>
        <w:pStyle w:val="a3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5092" w:rsidRPr="009C48E3" w:rsidRDefault="00BC5092" w:rsidP="00BC5092">
      <w:pPr>
        <w:pStyle w:val="a3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5092" w:rsidRPr="009C48E3" w:rsidRDefault="00BC5092" w:rsidP="00BC5092">
      <w:pPr>
        <w:pStyle w:val="a3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48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Председатель </w:t>
      </w:r>
      <w:proofErr w:type="spellStart"/>
      <w:r w:rsidRPr="009C48E3">
        <w:rPr>
          <w:rFonts w:ascii="Times New Roman" w:eastAsia="Times New Roman" w:hAnsi="Times New Roman" w:cs="Times New Roman"/>
          <w:sz w:val="28"/>
          <w:szCs w:val="28"/>
          <w:lang w:eastAsia="ru-RU"/>
        </w:rPr>
        <w:t>Иджинского</w:t>
      </w:r>
      <w:proofErr w:type="spellEnd"/>
      <w:r w:rsidRPr="009C48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C5092" w:rsidRPr="009C48E3" w:rsidRDefault="00BC5092" w:rsidP="00BC5092">
      <w:pPr>
        <w:pStyle w:val="a3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48E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сельского Совета депутатов,</w:t>
      </w:r>
    </w:p>
    <w:p w:rsidR="00BC5092" w:rsidRPr="009C48E3" w:rsidRDefault="00BC5092" w:rsidP="00BC5092">
      <w:pPr>
        <w:pStyle w:val="a3"/>
        <w:ind w:left="50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48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Глава </w:t>
      </w:r>
      <w:proofErr w:type="spellStart"/>
      <w:r w:rsidRPr="009C48E3">
        <w:rPr>
          <w:rFonts w:ascii="Times New Roman" w:eastAsia="Times New Roman" w:hAnsi="Times New Roman" w:cs="Times New Roman"/>
          <w:sz w:val="28"/>
          <w:szCs w:val="28"/>
          <w:lang w:eastAsia="ru-RU"/>
        </w:rPr>
        <w:t>Иджинского</w:t>
      </w:r>
      <w:proofErr w:type="spellEnd"/>
      <w:r w:rsidRPr="009C48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сельсовета                                          </w:t>
      </w:r>
      <w:proofErr w:type="spellStart"/>
      <w:r w:rsidRPr="009C48E3">
        <w:rPr>
          <w:rFonts w:ascii="Times New Roman" w:eastAsia="Times New Roman" w:hAnsi="Times New Roman" w:cs="Times New Roman"/>
          <w:sz w:val="28"/>
          <w:szCs w:val="28"/>
          <w:lang w:eastAsia="ru-RU"/>
        </w:rPr>
        <w:t>С.Н.Филипов</w:t>
      </w:r>
      <w:proofErr w:type="spellEnd"/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 </w:t>
      </w:r>
    </w:p>
    <w:p w:rsidR="00BC5092" w:rsidRPr="004E1735" w:rsidRDefault="00BC5092" w:rsidP="00BC509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 </w:t>
      </w:r>
    </w:p>
    <w:p w:rsid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pacing w:val="8"/>
          <w:sz w:val="28"/>
          <w:szCs w:val="28"/>
          <w:lang w:eastAsia="ru-RU"/>
        </w:rPr>
      </w:pPr>
    </w:p>
    <w:p w:rsid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pacing w:val="8"/>
          <w:sz w:val="28"/>
          <w:szCs w:val="28"/>
          <w:lang w:eastAsia="ru-RU"/>
        </w:rPr>
      </w:pPr>
    </w:p>
    <w:p w:rsid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pacing w:val="8"/>
          <w:sz w:val="28"/>
          <w:szCs w:val="28"/>
          <w:lang w:eastAsia="ru-RU"/>
        </w:rPr>
      </w:pP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lastRenderedPageBreak/>
        <w:t> </w:t>
      </w:r>
    </w:p>
    <w:p w:rsidR="00BC5092" w:rsidRPr="00BC5092" w:rsidRDefault="00BC5092" w:rsidP="00BC5092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8"/>
          <w:sz w:val="20"/>
          <w:szCs w:val="20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 </w:t>
      </w:r>
      <w:r w:rsidRPr="00BC5092">
        <w:rPr>
          <w:rFonts w:ascii="Times New Roman" w:eastAsia="Times New Roman" w:hAnsi="Times New Roman" w:cs="Times New Roman"/>
          <w:spacing w:val="8"/>
          <w:sz w:val="20"/>
          <w:szCs w:val="20"/>
          <w:lang w:eastAsia="ru-RU"/>
        </w:rPr>
        <w:t>Приложение 1</w:t>
      </w:r>
    </w:p>
    <w:p w:rsidR="00BC5092" w:rsidRPr="00BC5092" w:rsidRDefault="00BC5092" w:rsidP="00BC5092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8"/>
          <w:sz w:val="20"/>
          <w:szCs w:val="20"/>
          <w:lang w:eastAsia="ru-RU"/>
        </w:rPr>
      </w:pPr>
      <w:r w:rsidRPr="00BC5092">
        <w:rPr>
          <w:rFonts w:ascii="Times New Roman" w:eastAsia="Times New Roman" w:hAnsi="Times New Roman" w:cs="Times New Roman"/>
          <w:spacing w:val="8"/>
          <w:sz w:val="20"/>
          <w:szCs w:val="20"/>
          <w:lang w:eastAsia="ru-RU"/>
        </w:rPr>
        <w:t xml:space="preserve">К решению </w:t>
      </w:r>
      <w:proofErr w:type="spellStart"/>
      <w:r w:rsidRPr="00BC5092">
        <w:rPr>
          <w:rFonts w:ascii="Times New Roman" w:eastAsia="Times New Roman" w:hAnsi="Times New Roman" w:cs="Times New Roman"/>
          <w:spacing w:val="8"/>
          <w:sz w:val="20"/>
          <w:szCs w:val="20"/>
          <w:lang w:eastAsia="ru-RU"/>
        </w:rPr>
        <w:t>Иджинского</w:t>
      </w:r>
      <w:proofErr w:type="spellEnd"/>
    </w:p>
    <w:p w:rsidR="00BC5092" w:rsidRPr="00BC5092" w:rsidRDefault="00BC5092" w:rsidP="00BC5092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8"/>
          <w:sz w:val="20"/>
          <w:szCs w:val="20"/>
          <w:lang w:eastAsia="ru-RU"/>
        </w:rPr>
      </w:pPr>
      <w:r w:rsidRPr="00BC5092">
        <w:rPr>
          <w:rFonts w:ascii="Times New Roman" w:eastAsia="Times New Roman" w:hAnsi="Times New Roman" w:cs="Times New Roman"/>
          <w:spacing w:val="8"/>
          <w:sz w:val="20"/>
          <w:szCs w:val="20"/>
          <w:lang w:eastAsia="ru-RU"/>
        </w:rPr>
        <w:t>Сельского Совета депутатов</w:t>
      </w:r>
    </w:p>
    <w:p w:rsidR="00BC5092" w:rsidRDefault="00BC5092" w:rsidP="00BC5092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8"/>
          <w:sz w:val="20"/>
          <w:szCs w:val="20"/>
          <w:lang w:eastAsia="ru-RU"/>
        </w:rPr>
      </w:pPr>
      <w:r w:rsidRPr="00BC5092">
        <w:rPr>
          <w:rFonts w:ascii="Times New Roman" w:eastAsia="Times New Roman" w:hAnsi="Times New Roman" w:cs="Times New Roman"/>
          <w:spacing w:val="8"/>
          <w:sz w:val="20"/>
          <w:szCs w:val="20"/>
          <w:lang w:eastAsia="ru-RU"/>
        </w:rPr>
        <w:t>От 24.07.2020г. № 116</w:t>
      </w:r>
    </w:p>
    <w:p w:rsidR="00BC5092" w:rsidRPr="00BC5092" w:rsidRDefault="00BC5092" w:rsidP="00BC5092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8"/>
          <w:sz w:val="20"/>
          <w:szCs w:val="20"/>
          <w:lang w:eastAsia="ru-RU"/>
        </w:rPr>
      </w:pPr>
    </w:p>
    <w:p w:rsidR="00BC5092" w:rsidRPr="00BC5092" w:rsidRDefault="00BC5092" w:rsidP="00BC509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b/>
          <w:bCs/>
          <w:color w:val="333333"/>
          <w:spacing w:val="8"/>
          <w:sz w:val="28"/>
          <w:szCs w:val="28"/>
          <w:lang w:eastAsia="ru-RU"/>
        </w:rPr>
        <w:t>ПОЛОЖЕНИЕ</w:t>
      </w:r>
    </w:p>
    <w:p w:rsidR="00BC5092" w:rsidRPr="00BC5092" w:rsidRDefault="00BC5092" w:rsidP="00BC509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b/>
          <w:bCs/>
          <w:color w:val="333333"/>
          <w:spacing w:val="8"/>
          <w:sz w:val="28"/>
          <w:szCs w:val="28"/>
          <w:lang w:eastAsia="ru-RU"/>
        </w:rPr>
        <w:t>о порядке подведения итогов продажи муниципального имущества и порядке заключения с покупателем договора купли-продажи муниципального имущества без объявления цены</w:t>
      </w:r>
    </w:p>
    <w:p w:rsidR="00BC5092" w:rsidRPr="00BC5092" w:rsidRDefault="00BC5092" w:rsidP="00BC509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b/>
          <w:bCs/>
          <w:color w:val="333333"/>
          <w:spacing w:val="8"/>
          <w:sz w:val="28"/>
          <w:szCs w:val="28"/>
          <w:lang w:eastAsia="ru-RU"/>
        </w:rPr>
        <w:t>Общие положения</w:t>
      </w:r>
    </w:p>
    <w:p w:rsidR="00BC5092" w:rsidRPr="00BC5092" w:rsidRDefault="00BC5092" w:rsidP="00BC5092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proofErr w:type="gramStart"/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Настоящее Положение о порядке подведения итогов продажи муниципального имущества </w:t>
      </w:r>
      <w:proofErr w:type="spellStart"/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Иджинского</w:t>
      </w:r>
      <w:proofErr w:type="spellEnd"/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сельсовета</w:t>
      </w: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без объявления цены и заключения с покупателем договора купли-продажи муниципального имущества </w:t>
      </w:r>
      <w:proofErr w:type="spellStart"/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Иджинского</w:t>
      </w:r>
      <w:proofErr w:type="spellEnd"/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сельсовета</w:t>
      </w: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без объявления цены (далее – Положение) определяет процедуру подведения итогов продажи муниципального имущества </w:t>
      </w:r>
      <w:proofErr w:type="spellStart"/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Иджинского</w:t>
      </w:r>
      <w:proofErr w:type="spellEnd"/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сельсовета</w:t>
      </w: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без объявления цены (далее – имущество и продажа) и заключения с покупателем договора купли-продажи муниципального имущества </w:t>
      </w:r>
      <w:proofErr w:type="spellStart"/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Иджинского</w:t>
      </w:r>
      <w:proofErr w:type="spellEnd"/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сельсовета</w:t>
      </w: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без объявления цены.</w:t>
      </w:r>
      <w:proofErr w:type="gramEnd"/>
    </w:p>
    <w:p w:rsidR="00BC5092" w:rsidRPr="00BC5092" w:rsidRDefault="00BC5092" w:rsidP="00BC5092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Продажу имущества, подведение итогов продажи без объявления цены осуществляет администрация </w:t>
      </w:r>
      <w:proofErr w:type="spellStart"/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Иджинского</w:t>
      </w:r>
      <w:proofErr w:type="spellEnd"/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сельсовета</w:t>
      </w: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(далее — администрация).</w:t>
      </w:r>
    </w:p>
    <w:p w:rsidR="00BC5092" w:rsidRPr="00BC5092" w:rsidRDefault="00BC5092" w:rsidP="00BC5092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Администрация в процессе подготовки и проведения продажи имущества: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а) устанавливает срок приема заявок на приобретение имущества (дата и время начала и окончания приема заявок), а также дату подведения итогов продажи имущества;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б) организует подготовку и размещение информационного сообщения о продаже имущества в информационно-телекоммуникационной сети «Интернет» (далее — сеть «Интернет») в соответствии с требованиями, установленными Федеральным законом от 21.12.2001 г. № 178-ФЗ «О приватизации государственного и муниципального имущества» и настоящим Положением;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в) принимает заявки юридических и физических лиц на приобретение имущества (далее именуются соответственно – заявки и претенденты), а также прилагаемые к ним предложения о цене приобретения имущества и другие документы по описи, представленной претендентом;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г) ведет учет заявок и предложений о цене приобретения имущества путем их регистрации в установленном администрацией порядке;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д) уведомляет претендента об отказе в рассмотрении поданной им заявки и предложения о цене приобретения имущества или о признании его покупателем имущества;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lastRenderedPageBreak/>
        <w:t>е) заключает с покупателем договор купли-продажи имущества;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ж) производит расчеты с покупателем;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з) организует подготовку и размещение информационного сообщения об итогах продажи имущества в сети «Интернет» в соответствии с требованиями, установленными Федеральным законом № 178-ФЗ «О приватизации государственного и муниципального имущества» и настоящим Положением;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и) обеспечивает передачу имущества покупателю и совершает необходимые действия, связанные с переходом права собственности на него;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к) осуществляет иные функции, предусмотренные Федеральным законом № 178-ФЗ «О приватизации государственного и муниципального имущества» и настоящим Положением;</w:t>
      </w:r>
    </w:p>
    <w:p w:rsidR="00BC5092" w:rsidRPr="00BC5092" w:rsidRDefault="00BC5092" w:rsidP="00BC509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Функции, предусмотренные </w:t>
      </w:r>
      <w:hyperlink r:id="rId6" w:history="1">
        <w:r w:rsidRPr="00BC5092">
          <w:rPr>
            <w:rFonts w:ascii="Times New Roman" w:eastAsia="Times New Roman" w:hAnsi="Times New Roman" w:cs="Times New Roman"/>
            <w:spacing w:val="8"/>
            <w:sz w:val="28"/>
            <w:szCs w:val="28"/>
            <w:lang w:eastAsia="ru-RU"/>
          </w:rPr>
          <w:t>пунктом 3</w:t>
        </w:r>
      </w:hyperlink>
      <w:r w:rsidRPr="00BC5092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настоящего Положения,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являются исключительными функциями администрации и не могут быть переданы иным лицам, за исключением случаев, предусмотренных законодательством Российской Федерации.</w:t>
      </w:r>
    </w:p>
    <w:p w:rsidR="003013FB" w:rsidRDefault="00BC5092" w:rsidP="00BC509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В соответствии с ч.1 ст.5 Федерального закона от 21.12.2001г. №</w:t>
      </w:r>
    </w:p>
    <w:p w:rsidR="00BC5092" w:rsidRPr="00BC5092" w:rsidRDefault="00BC5092" w:rsidP="003013FB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178-ФЗ «О приватизации государственного и муниципального имущества» покупателями муниципального имущества могут быть любые физические и юридические лица, за исключением: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— государственных и муниципальных унитарных предприятий, государственных и муниципальных учреждений;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—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</w:t>
      </w:r>
      <w:hyperlink r:id="rId7" w:history="1">
        <w:r w:rsidRPr="00BC5092">
          <w:rPr>
            <w:rFonts w:ascii="Times New Roman" w:eastAsia="Times New Roman" w:hAnsi="Times New Roman" w:cs="Times New Roman"/>
            <w:color w:val="08476A"/>
            <w:spacing w:val="8"/>
            <w:sz w:val="28"/>
            <w:szCs w:val="28"/>
            <w:lang w:eastAsia="ru-RU"/>
          </w:rPr>
          <w:t>ст.25</w:t>
        </w:r>
      </w:hyperlink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Федерального закона от 21.12.2001г. № 178-ФЗ «О приватизации государственного и муниципального имущества»;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proofErr w:type="gramStart"/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—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 </w:t>
      </w:r>
      <w:r w:rsidRPr="00BC5092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fldChar w:fldCharType="begin"/>
      </w:r>
      <w:r w:rsidRPr="00BC5092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instrText xml:space="preserve"> HYPERLINK "http://www.consultant.ru/document/cons_doc_LAW_283163/4a32fa878af996f0b5994ea86e0e1f2238211e0f/" \l "dst5" </w:instrText>
      </w:r>
      <w:r w:rsidR="00C9160A" w:rsidRPr="00BC5092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</w:r>
      <w:r w:rsidRPr="00BC5092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fldChar w:fldCharType="separate"/>
      </w:r>
      <w:r w:rsidRPr="00BC5092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перечень</w:t>
      </w:r>
      <w:r w:rsidRPr="00BC5092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fldChar w:fldCharType="end"/>
      </w:r>
      <w:r w:rsidRPr="00BC5092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 государств</w:t>
      </w: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бенефициарных</w:t>
      </w:r>
      <w:proofErr w:type="spellEnd"/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владельцах и контролирующих лицах в порядке, установленном Правительством Российской</w:t>
      </w:r>
      <w:proofErr w:type="gramEnd"/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Федерации.</w:t>
      </w:r>
    </w:p>
    <w:p w:rsidR="003013FB" w:rsidRDefault="00BC5092" w:rsidP="003013F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3013FB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Ограничения, установленные настоящим пунктом, не</w:t>
      </w:r>
    </w:p>
    <w:p w:rsidR="00BC5092" w:rsidRPr="003013FB" w:rsidRDefault="00BC5092" w:rsidP="003013FB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3013FB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распространяются на собственников объектов недвижимости, не являющихся самовольными постройками и расположенных на относящихся к муниципальной собственности земельных участках, при приобретении указанными собственниками этих земельных участков.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 </w:t>
      </w:r>
    </w:p>
    <w:p w:rsidR="00BC5092" w:rsidRPr="003013FB" w:rsidRDefault="00BC5092" w:rsidP="003013FB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3013FB">
        <w:rPr>
          <w:rFonts w:ascii="Times New Roman" w:eastAsia="Times New Roman" w:hAnsi="Times New Roman" w:cs="Times New Roman"/>
          <w:b/>
          <w:bCs/>
          <w:color w:val="333333"/>
          <w:spacing w:val="8"/>
          <w:sz w:val="28"/>
          <w:szCs w:val="28"/>
          <w:lang w:eastAsia="ru-RU"/>
        </w:rPr>
        <w:lastRenderedPageBreak/>
        <w:t>Порядок организации приема заявок и предложений о цене приобретения имущества</w:t>
      </w:r>
    </w:p>
    <w:p w:rsidR="00BC5092" w:rsidRPr="00BC5092" w:rsidRDefault="00BC5092" w:rsidP="003013FB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b/>
          <w:bCs/>
          <w:color w:val="333333"/>
          <w:spacing w:val="8"/>
          <w:sz w:val="28"/>
          <w:szCs w:val="28"/>
          <w:lang w:eastAsia="ru-RU"/>
        </w:rPr>
        <w:t> </w:t>
      </w:r>
    </w:p>
    <w:p w:rsidR="003013FB" w:rsidRDefault="00BC5092" w:rsidP="003013F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Заявки со всеми прилагаемыми к ним документами направляются</w:t>
      </w:r>
    </w:p>
    <w:p w:rsidR="00BC5092" w:rsidRPr="00BC5092" w:rsidRDefault="00BC5092" w:rsidP="003013FB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администрации по адресу, указанному в информационном сообщении, или подаются непосредственно по месту приема заявок.</w:t>
      </w:r>
    </w:p>
    <w:p w:rsidR="00BC5092" w:rsidRPr="00BC5092" w:rsidRDefault="003013FB" w:rsidP="003013FB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      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Администрация осуществляет прием заявок в течение указанного в информационном сообщении срока.</w:t>
      </w:r>
    </w:p>
    <w:p w:rsidR="003013FB" w:rsidRDefault="003013FB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     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Срок приема заявок должен быть не менее 25 рабочих дней.</w:t>
      </w:r>
    </w:p>
    <w:p w:rsidR="00BC5092" w:rsidRPr="00BC5092" w:rsidRDefault="003013FB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 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 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Определенная администрацией дата подведения итогов продажи имущества указывается в информационном сообщении.</w:t>
      </w:r>
    </w:p>
    <w:p w:rsidR="00BC5092" w:rsidRPr="00BC5092" w:rsidRDefault="00BC5092" w:rsidP="003013F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Форма бланка заявки приводится в информационном сообщении.</w:t>
      </w:r>
    </w:p>
    <w:p w:rsidR="00BC5092" w:rsidRPr="00BC5092" w:rsidRDefault="003013FB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2.1.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В заявке должно содержаться обязательство претендента заключить договор купли-продажи имущества по предлагаемой им цене.</w:t>
      </w:r>
    </w:p>
    <w:p w:rsidR="00BC5092" w:rsidRPr="00BC5092" w:rsidRDefault="003013FB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2.2.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Предложение о цене приобретения имущества прилагается к заявке в запечатанном конверте. Предлагаемая претендентом цена приобретения имущества указывается цифрами и прописью. В случае если цифрами и прописью указаны разные цены, принимается во внимание цена, указанная прописью.</w:t>
      </w:r>
    </w:p>
    <w:p w:rsidR="00BC5092" w:rsidRPr="00BC5092" w:rsidRDefault="003013FB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2.3.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Претендент вправе подать только одно предложение о цене приобретения имущества.</w:t>
      </w:r>
    </w:p>
    <w:p w:rsidR="003013FB" w:rsidRDefault="003013FB" w:rsidP="003013FB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2.4.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К заявке также прилагаются документы по перечню, указанному в информационном сообщении, и опись прилагаемых документов в двух экземплярах, один из которых остается в администрации, другой, с отметкой администрации о приеме заявки и прилагаемых к ней документов, – у претендента.</w:t>
      </w:r>
    </w:p>
    <w:p w:rsidR="00BC5092" w:rsidRPr="00BC5092" w:rsidRDefault="003013FB" w:rsidP="003013FB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3.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Одновременно с заявкой претенденты представляют следующие документы:</w:t>
      </w:r>
    </w:p>
    <w:p w:rsidR="00BC5092" w:rsidRPr="00BC5092" w:rsidRDefault="003013FB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3.1.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юридические лица:</w:t>
      </w:r>
    </w:p>
    <w:p w:rsidR="00BC5092" w:rsidRPr="00BC5092" w:rsidRDefault="003013FB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-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заверенные копии учредительных документов;</w:t>
      </w:r>
    </w:p>
    <w:p w:rsidR="00BC5092" w:rsidRPr="00BC5092" w:rsidRDefault="003013FB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-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BC5092" w:rsidRPr="00BC5092" w:rsidRDefault="003013FB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-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BC5092" w:rsidRPr="00BC5092" w:rsidRDefault="003013FB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3.2.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физические лица предъявляют </w:t>
      </w:r>
      <w:r w:rsidR="00BC5092" w:rsidRPr="00BC5092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fldChar w:fldCharType="begin"/>
      </w:r>
      <w:r w:rsidR="00BC5092" w:rsidRPr="00BC5092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instrText xml:space="preserve"> HYPERLINK "consultantplus://offline/ref=2711A8E6EB9B2CDB882EBAC817B333E40FC0CC31345EB6B62C37021DD1I1R7N" </w:instrText>
      </w:r>
      <w:r w:rsidR="00C9160A" w:rsidRPr="00BC5092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</w:r>
      <w:r w:rsidR="00BC5092" w:rsidRPr="00BC5092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fldChar w:fldCharType="separate"/>
      </w:r>
      <w:r w:rsidR="00BC5092" w:rsidRPr="00BC5092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>документ</w:t>
      </w:r>
      <w:r w:rsidR="00BC5092" w:rsidRPr="00BC5092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fldChar w:fldCharType="end"/>
      </w:r>
      <w:r w:rsidR="00BC5092" w:rsidRPr="00BC5092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,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удостоверяющий личность, или представляют копии всех его листов.</w:t>
      </w:r>
    </w:p>
    <w:p w:rsidR="003013FB" w:rsidRDefault="003013FB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lastRenderedPageBreak/>
        <w:t xml:space="preserve">3.3.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В случае</w:t>
      </w:r>
      <w:proofErr w:type="gramStart"/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,</w:t>
      </w:r>
      <w:proofErr w:type="gramEnd"/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</w:t>
      </w:r>
    </w:p>
    <w:p w:rsidR="003013FB" w:rsidRDefault="003013FB" w:rsidP="003013FB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3.4.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В случае</w:t>
      </w:r>
      <w:proofErr w:type="gramStart"/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,</w:t>
      </w:r>
      <w:proofErr w:type="gramEnd"/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BC5092" w:rsidRPr="003013FB" w:rsidRDefault="003013FB" w:rsidP="003013FB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3.5. </w:t>
      </w:r>
      <w:r w:rsidR="00BC5092" w:rsidRPr="003013FB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Все листы документов, представляемых одновременно с заявкой,</w:t>
      </w:r>
      <w:r w:rsidRPr="003013FB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</w:t>
      </w:r>
      <w:r w:rsidR="00BC5092" w:rsidRPr="003013FB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</w:t>
      </w:r>
    </w:p>
    <w:p w:rsidR="003013FB" w:rsidRDefault="003013FB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3.6.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К данным документам (в том числе к каждому тому) также прилагается их опись. </w:t>
      </w:r>
    </w:p>
    <w:p w:rsidR="00BC5092" w:rsidRPr="00BC5092" w:rsidRDefault="003013FB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3.7.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Заявка и такая опись составляются в двух экземплярах, один из которых остается в администрации, другой — у претендента.</w:t>
      </w:r>
    </w:p>
    <w:p w:rsidR="00BC5092" w:rsidRPr="00BC5092" w:rsidRDefault="00D72F6D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3.8.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BC5092" w:rsidRPr="00BC5092" w:rsidRDefault="00D72F6D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3.9.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пунктом, а также требовать представление иных документов.</w:t>
      </w:r>
    </w:p>
    <w:p w:rsidR="00BC5092" w:rsidRPr="00BC5092" w:rsidRDefault="00D72F6D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3.10.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В случае проведения продажи государственного или муниципального имущества в электронной форме заявка и иные представленные одновременно с ней документы подаются в форме электронных документов.</w:t>
      </w:r>
    </w:p>
    <w:p w:rsidR="00BC5092" w:rsidRPr="00BC5092" w:rsidRDefault="00D72F6D" w:rsidP="00D72F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4.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При приеме заявки администрация:</w:t>
      </w:r>
    </w:p>
    <w:p w:rsidR="00BC5092" w:rsidRPr="00BC5092" w:rsidRDefault="00BC5092" w:rsidP="00D72F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а) удостоверяет личность претендента или его полномочного представителя и проверяет надлежащее оформление документа, удостоверяющего право полномочного представителя действовать от имени претендента;</w:t>
      </w:r>
    </w:p>
    <w:p w:rsidR="00D72F6D" w:rsidRDefault="00BC5092" w:rsidP="00D72F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б) рассматривает заявки с прилагаемыми к ним документами на предмет их соответствия требованиям законодательства Российской Федерации.</w:t>
      </w:r>
    </w:p>
    <w:p w:rsidR="00BC5092" w:rsidRPr="00BC5092" w:rsidRDefault="00D72F6D" w:rsidP="00D72F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5.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Администрация отказывает претенденту в приеме заявки в случае, если: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а) заявка представлена по истечении срока приема заявок, указанного </w:t>
      </w:r>
      <w:proofErr w:type="gramStart"/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в</w:t>
      </w:r>
      <w:proofErr w:type="gramEnd"/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информационном </w:t>
      </w:r>
      <w:proofErr w:type="gramStart"/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сообщении</w:t>
      </w:r>
      <w:proofErr w:type="gramEnd"/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lastRenderedPageBreak/>
        <w:t>б) заявка представлена лицом, не уполномоченным претендентом на осуществление таких действий;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в) заявка оформлена с нарушением требований, установленных администрацией;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г) представлены не все документы, предусмотренные информационным сообщением, либо они оформлены ненадлежащим образом;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д)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BC5092" w:rsidRPr="00BC5092" w:rsidRDefault="00D72F6D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5.1.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Указанный перечень оснований для отказа в приеме заявки является исчерпывающим.</w:t>
      </w:r>
    </w:p>
    <w:p w:rsidR="00BC5092" w:rsidRPr="00BC5092" w:rsidRDefault="00D72F6D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5.2.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Сотрудник администрации, осуществляющий прием документов, делает на экземпляре описи документов, остающемся у претендента, отметку об отказе в приеме заявки с указанием причины отказа и заверяет ее своей подписью.</w:t>
      </w:r>
    </w:p>
    <w:p w:rsidR="00D72F6D" w:rsidRDefault="00D72F6D" w:rsidP="00D72F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5.3.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Непринятая заявка с прилагаемыми к ней документами возвращается в день ее получения администрацией претенденту или его полномочному представителю под расписку либо по почте (заказным письмом).</w:t>
      </w:r>
    </w:p>
    <w:p w:rsidR="00BC5092" w:rsidRPr="00BC5092" w:rsidRDefault="00D72F6D" w:rsidP="00D72F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6.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Принятые заявки и предложения о цене приобретения имущества администрация регистрирует в журнале приема заявок с присвоением каждой заявке номера и указанием даты и времени ее поступления.</w:t>
      </w:r>
    </w:p>
    <w:p w:rsidR="00BC5092" w:rsidRPr="00BC5092" w:rsidRDefault="00D72F6D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6.1.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Зарегистрированная заявка является поступившим администрации предложением (офертой) претендента, выражающим его намерение считать себя заключившим с администрацией договор купли-продажи имущества по предлагаемой претендентом цене приобретения.</w:t>
      </w:r>
    </w:p>
    <w:p w:rsidR="00BC5092" w:rsidRPr="00BC5092" w:rsidRDefault="00D72F6D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6.2.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Претендент не вправе отозвать зарегистрированную заявку, если иное не установлено законодательством Российской Федерации.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 </w:t>
      </w:r>
    </w:p>
    <w:p w:rsidR="00BC5092" w:rsidRPr="00D72F6D" w:rsidRDefault="00BC5092" w:rsidP="00D72F6D">
      <w:pPr>
        <w:pStyle w:val="a3"/>
        <w:numPr>
          <w:ilvl w:val="0"/>
          <w:numId w:val="7"/>
        </w:num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D72F6D">
        <w:rPr>
          <w:rFonts w:ascii="Times New Roman" w:eastAsia="Times New Roman" w:hAnsi="Times New Roman" w:cs="Times New Roman"/>
          <w:b/>
          <w:bCs/>
          <w:color w:val="333333"/>
          <w:spacing w:val="8"/>
          <w:sz w:val="28"/>
          <w:szCs w:val="28"/>
          <w:lang w:eastAsia="ru-RU"/>
        </w:rPr>
        <w:t>Порядок подведения итогов продажи муниципального имущества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b/>
          <w:bCs/>
          <w:color w:val="333333"/>
          <w:spacing w:val="8"/>
          <w:sz w:val="28"/>
          <w:szCs w:val="28"/>
          <w:lang w:eastAsia="ru-RU"/>
        </w:rPr>
        <w:t> </w:t>
      </w:r>
    </w:p>
    <w:p w:rsidR="00D72F6D" w:rsidRDefault="00BC5092" w:rsidP="00D72F6D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По результатам рассмотрения представленных документов</w:t>
      </w:r>
    </w:p>
    <w:p w:rsidR="00D72F6D" w:rsidRDefault="00BC5092" w:rsidP="00D72F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администрация принимает по каждой зарегистрированной заявке отдельное решение о рассмотрении предложений о цене приобретения имущества. </w:t>
      </w:r>
    </w:p>
    <w:p w:rsidR="00D72F6D" w:rsidRDefault="00BC5092" w:rsidP="00D72F6D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D72F6D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Указанное решение оформляется протоколом об итогах продажи</w:t>
      </w:r>
    </w:p>
    <w:p w:rsidR="00D72F6D" w:rsidRDefault="00BC5092" w:rsidP="00D72F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D72F6D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имущества в порядке, установленном настоящим Положением.</w:t>
      </w:r>
    </w:p>
    <w:p w:rsidR="00D72F6D" w:rsidRDefault="00BC5092" w:rsidP="00D72F6D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D72F6D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Для определения покупателя имущества администрация вскрывает</w:t>
      </w:r>
    </w:p>
    <w:p w:rsidR="00D72F6D" w:rsidRDefault="00BC5092" w:rsidP="00D72F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D72F6D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конверты с предложениями о цене приобретения имущества. </w:t>
      </w:r>
    </w:p>
    <w:p w:rsidR="00D72F6D" w:rsidRDefault="00BC5092" w:rsidP="00D72F6D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D72F6D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При вскрытии конвертов с предложениями могут присутствовать</w:t>
      </w:r>
    </w:p>
    <w:p w:rsidR="00D72F6D" w:rsidRDefault="00BC5092" w:rsidP="00D72F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D72F6D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подавшие их претенденты или их полномочные представители.</w:t>
      </w:r>
    </w:p>
    <w:p w:rsidR="00BC5092" w:rsidRPr="00BC5092" w:rsidRDefault="00D72F6D" w:rsidP="00D72F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   5.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Покупателем имущества признается: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а) при принятии к рассмотрению одного предложения о цене приобретения имущества – претендент, подавший это предложение;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lastRenderedPageBreak/>
        <w:t>б) при принятии к рассмотрению нескольких предложений о цене приобретения имущества – претендент, предложивший наибольшую цену за продаваемое имущество;</w:t>
      </w:r>
    </w:p>
    <w:p w:rsidR="00D72F6D" w:rsidRDefault="00BC5092" w:rsidP="00D72F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в) при принятии к рассмотрению нескольких одинаковых предложений о цене приобретения имущества – претендент, заявка которого была зарегистрирована ранее других.</w:t>
      </w:r>
    </w:p>
    <w:p w:rsidR="00BC5092" w:rsidRPr="00BC5092" w:rsidRDefault="00D72F6D" w:rsidP="00D72F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6.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Протокол об итогах продажи имущества должен содержать: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а) сведения об имуществе;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б) общее количество зарегистрированных заявок;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в) сведения об отказах в рассмотрении предложений о цене приобретения имущества с указанием подавших их претендентов и причин отказов;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г) сведения о рассмотренных </w:t>
      </w:r>
      <w:proofErr w:type="gramStart"/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предложениях</w:t>
      </w:r>
      <w:proofErr w:type="gramEnd"/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о цене приобретения имущества с указанием подавших их претендентов;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д) сведения о покупателе имущества;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е) цену приобретения имущества, предложенную покупателем;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ж) иные необходимые сведения.</w:t>
      </w:r>
    </w:p>
    <w:p w:rsidR="00D72F6D" w:rsidRDefault="00D72F6D" w:rsidP="00D72F6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6.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Уведомления об отказе в рассмотрении поданного претендентом</w:t>
      </w:r>
    </w:p>
    <w:p w:rsidR="00D72F6D" w:rsidRDefault="00BC5092" w:rsidP="00D72F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proofErr w:type="gramStart"/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имущества, либо высылаются в их адрес по почте заказным письмом на следующий после дня подведения итогов продажи имущества день.</w:t>
      </w:r>
      <w:proofErr w:type="gramEnd"/>
    </w:p>
    <w:p w:rsidR="00D72F6D" w:rsidRDefault="00BC5092" w:rsidP="00D72F6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D72F6D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Если в указанный в информационном сообщении срок для приема</w:t>
      </w:r>
    </w:p>
    <w:p w:rsidR="00BC5092" w:rsidRPr="00D72F6D" w:rsidRDefault="00BC5092" w:rsidP="00D72F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D72F6D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рассмотрению, продажа имущества признается несостоявшейся, что фиксируется в протоколе об итогах продажи имущества.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 </w:t>
      </w:r>
    </w:p>
    <w:p w:rsidR="00BC5092" w:rsidRPr="00BC5092" w:rsidRDefault="00D72F6D" w:rsidP="00D72F6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pacing w:val="8"/>
          <w:sz w:val="28"/>
          <w:szCs w:val="28"/>
          <w:lang w:eastAsia="ru-RU"/>
        </w:rPr>
        <w:t xml:space="preserve">4. </w:t>
      </w:r>
      <w:r w:rsidR="00BC5092" w:rsidRPr="00BC5092">
        <w:rPr>
          <w:rFonts w:ascii="Times New Roman" w:eastAsia="Times New Roman" w:hAnsi="Times New Roman" w:cs="Times New Roman"/>
          <w:b/>
          <w:bCs/>
          <w:color w:val="333333"/>
          <w:spacing w:val="8"/>
          <w:sz w:val="28"/>
          <w:szCs w:val="28"/>
          <w:lang w:eastAsia="ru-RU"/>
        </w:rPr>
        <w:t>Порядок заключения договора купли-продажи имущества,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</w:t>
      </w:r>
      <w:r w:rsidR="00BC5092" w:rsidRPr="00BC5092">
        <w:rPr>
          <w:rFonts w:ascii="Times New Roman" w:eastAsia="Times New Roman" w:hAnsi="Times New Roman" w:cs="Times New Roman"/>
          <w:b/>
          <w:bCs/>
          <w:color w:val="333333"/>
          <w:spacing w:val="8"/>
          <w:sz w:val="28"/>
          <w:szCs w:val="28"/>
          <w:lang w:eastAsia="ru-RU"/>
        </w:rPr>
        <w:t>оплаты имущества и передачи его покупателю</w:t>
      </w:r>
    </w:p>
    <w:p w:rsidR="00D72F6D" w:rsidRPr="00D72F6D" w:rsidRDefault="00BC5092" w:rsidP="00D72F6D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Договор купли-продажи им</w:t>
      </w:r>
      <w:r w:rsidR="00D72F6D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ущества заключается в течение 5</w:t>
      </w:r>
    </w:p>
    <w:p w:rsidR="00BC5092" w:rsidRPr="00BC5092" w:rsidRDefault="00BC5092" w:rsidP="00D72F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рабочих дней со дня подведения итогов продажи.</w:t>
      </w:r>
    </w:p>
    <w:p w:rsidR="00D72F6D" w:rsidRDefault="00BC5092" w:rsidP="00D72F6D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Договор купли-продажи</w:t>
      </w:r>
      <w:r w:rsidR="00D72F6D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имущества должен содержать все</w:t>
      </w:r>
    </w:p>
    <w:p w:rsidR="00BC5092" w:rsidRPr="00BC5092" w:rsidRDefault="00BC5092" w:rsidP="00D72F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существенные условия, предусмотренные для таких договоров Гражданским кодексом Российской Федерации, Федеральным законом «О приватизации государственного и муниципального имущества» и иными нормативными правовыми актами Российской Федерации.</w:t>
      </w:r>
    </w:p>
    <w:p w:rsidR="00D72F6D" w:rsidRDefault="00BC5092" w:rsidP="00D72F6D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D72F6D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Оплата имущества производится в размере </w:t>
      </w:r>
      <w:proofErr w:type="gramStart"/>
      <w:r w:rsidRPr="00D72F6D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предложенной</w:t>
      </w:r>
      <w:proofErr w:type="gramEnd"/>
    </w:p>
    <w:p w:rsidR="00BC5092" w:rsidRPr="00D72F6D" w:rsidRDefault="00BC5092" w:rsidP="00D72F6D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D72F6D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покупателем цены приобретения имущества.</w:t>
      </w:r>
    </w:p>
    <w:p w:rsidR="0021282A" w:rsidRDefault="00BC5092" w:rsidP="0021282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Единовременная оплата имущества осуществляется в течение 10</w:t>
      </w:r>
    </w:p>
    <w:p w:rsidR="00BC5092" w:rsidRPr="0021282A" w:rsidRDefault="00BC5092" w:rsidP="0021282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lastRenderedPageBreak/>
        <w:t>дней со дня заключения договора купли-продажи имущества.</w:t>
      </w:r>
    </w:p>
    <w:p w:rsidR="0021282A" w:rsidRDefault="00BC5092" w:rsidP="0021282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В случае предоставления рассрочки</w:t>
      </w:r>
      <w:r w:rsid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,</w:t>
      </w:r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оплата имущества</w:t>
      </w:r>
    </w:p>
    <w:p w:rsidR="00BC5092" w:rsidRPr="0021282A" w:rsidRDefault="00BC5092" w:rsidP="0021282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осуществляется в соответствии с решением о предоставлении рассрочки.</w:t>
      </w:r>
    </w:p>
    <w:p w:rsidR="0021282A" w:rsidRDefault="00BC5092" w:rsidP="0021282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В договоре купли-продажи предусматривается уплата покупателем</w:t>
      </w:r>
    </w:p>
    <w:p w:rsidR="00BC5092" w:rsidRPr="0021282A" w:rsidRDefault="00BC5092" w:rsidP="0021282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неустойки в случае его уклонения или отказа от оплаты имущества.</w:t>
      </w:r>
    </w:p>
    <w:p w:rsidR="0021282A" w:rsidRDefault="00BC5092" w:rsidP="0021282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При уклонении покупателя от заключения договора купли-продажи</w:t>
      </w:r>
    </w:p>
    <w:p w:rsidR="0021282A" w:rsidRDefault="00BC5092" w:rsidP="0021282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имущества в установленный срок покупатель утрачивает право на заключение такого договора. В этом случае продажа имущества признается несостоявшейся.</w:t>
      </w:r>
    </w:p>
    <w:p w:rsidR="0021282A" w:rsidRDefault="00BC5092" w:rsidP="0021282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Факт оплаты имущества подтверждается выпиской со счета</w:t>
      </w:r>
    </w:p>
    <w:p w:rsidR="0021282A" w:rsidRDefault="00BC5092" w:rsidP="0021282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администрации, подтверждающей поступление сре</w:t>
      </w:r>
      <w:proofErr w:type="gramStart"/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дств в р</w:t>
      </w:r>
      <w:proofErr w:type="gramEnd"/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азмере и сроки, указанные в договоре купли-продажи имущества или решении о рассрочке оплаты имущества.</w:t>
      </w:r>
    </w:p>
    <w:p w:rsidR="0021282A" w:rsidRDefault="00BC5092" w:rsidP="0021282A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Администрация обеспечивает получение покупателем</w:t>
      </w:r>
    </w:p>
    <w:p w:rsidR="00BC5092" w:rsidRPr="0021282A" w:rsidRDefault="00BC5092" w:rsidP="0021282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 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b/>
          <w:bCs/>
          <w:color w:val="333333"/>
          <w:spacing w:val="8"/>
          <w:sz w:val="28"/>
          <w:szCs w:val="28"/>
          <w:lang w:eastAsia="ru-RU"/>
        </w:rPr>
        <w:t> </w:t>
      </w:r>
    </w:p>
    <w:p w:rsid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 </w:t>
      </w: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C9160A" w:rsidRDefault="00C9160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bookmarkStart w:id="0" w:name="_GoBack"/>
      <w:bookmarkEnd w:id="0"/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Pr="00BC5092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21282A" w:rsidRPr="00BC5092" w:rsidRDefault="0021282A" w:rsidP="0021282A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8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  <w:lang w:eastAsia="ru-RU"/>
        </w:rPr>
        <w:lastRenderedPageBreak/>
        <w:t>Приложение 2</w:t>
      </w:r>
    </w:p>
    <w:p w:rsidR="0021282A" w:rsidRPr="00BC5092" w:rsidRDefault="0021282A" w:rsidP="0021282A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8"/>
          <w:sz w:val="20"/>
          <w:szCs w:val="20"/>
          <w:lang w:eastAsia="ru-RU"/>
        </w:rPr>
      </w:pPr>
      <w:r w:rsidRPr="00BC5092">
        <w:rPr>
          <w:rFonts w:ascii="Times New Roman" w:eastAsia="Times New Roman" w:hAnsi="Times New Roman" w:cs="Times New Roman"/>
          <w:spacing w:val="8"/>
          <w:sz w:val="20"/>
          <w:szCs w:val="20"/>
          <w:lang w:eastAsia="ru-RU"/>
        </w:rPr>
        <w:t xml:space="preserve">К решению </w:t>
      </w:r>
      <w:proofErr w:type="spellStart"/>
      <w:r w:rsidRPr="00BC5092">
        <w:rPr>
          <w:rFonts w:ascii="Times New Roman" w:eastAsia="Times New Roman" w:hAnsi="Times New Roman" w:cs="Times New Roman"/>
          <w:spacing w:val="8"/>
          <w:sz w:val="20"/>
          <w:szCs w:val="20"/>
          <w:lang w:eastAsia="ru-RU"/>
        </w:rPr>
        <w:t>Иджинского</w:t>
      </w:r>
      <w:proofErr w:type="spellEnd"/>
    </w:p>
    <w:p w:rsidR="0021282A" w:rsidRPr="00BC5092" w:rsidRDefault="0021282A" w:rsidP="0021282A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8"/>
          <w:sz w:val="20"/>
          <w:szCs w:val="20"/>
          <w:lang w:eastAsia="ru-RU"/>
        </w:rPr>
      </w:pPr>
      <w:r w:rsidRPr="00BC5092">
        <w:rPr>
          <w:rFonts w:ascii="Times New Roman" w:eastAsia="Times New Roman" w:hAnsi="Times New Roman" w:cs="Times New Roman"/>
          <w:spacing w:val="8"/>
          <w:sz w:val="20"/>
          <w:szCs w:val="20"/>
          <w:lang w:eastAsia="ru-RU"/>
        </w:rPr>
        <w:t>Сельского Совета депутатов</w:t>
      </w:r>
    </w:p>
    <w:p w:rsidR="00BC5092" w:rsidRDefault="0021282A" w:rsidP="0021282A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8"/>
          <w:sz w:val="20"/>
          <w:szCs w:val="20"/>
          <w:lang w:eastAsia="ru-RU"/>
        </w:rPr>
      </w:pPr>
      <w:r w:rsidRPr="00BC5092">
        <w:rPr>
          <w:rFonts w:ascii="Times New Roman" w:eastAsia="Times New Roman" w:hAnsi="Times New Roman" w:cs="Times New Roman"/>
          <w:spacing w:val="8"/>
          <w:sz w:val="20"/>
          <w:szCs w:val="20"/>
          <w:lang w:eastAsia="ru-RU"/>
        </w:rPr>
        <w:t>От 24.07.2020г. № 116</w:t>
      </w:r>
    </w:p>
    <w:p w:rsidR="0021282A" w:rsidRPr="00BC5092" w:rsidRDefault="0021282A" w:rsidP="0021282A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8"/>
          <w:sz w:val="20"/>
          <w:szCs w:val="20"/>
          <w:lang w:eastAsia="ru-RU"/>
        </w:rPr>
      </w:pPr>
    </w:p>
    <w:p w:rsidR="00BC5092" w:rsidRPr="00BC5092" w:rsidRDefault="00BC5092" w:rsidP="0021282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Главе </w:t>
      </w:r>
      <w:proofErr w:type="spellStart"/>
      <w:r w:rsid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Иджинского</w:t>
      </w:r>
      <w:proofErr w:type="spellEnd"/>
      <w:r w:rsid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сельсовета</w:t>
      </w:r>
    </w:p>
    <w:p w:rsidR="00BC5092" w:rsidRPr="00BC5092" w:rsidRDefault="00BC5092" w:rsidP="0021282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____________________________________</w:t>
      </w:r>
    </w:p>
    <w:p w:rsidR="00BC5092" w:rsidRPr="00BC5092" w:rsidRDefault="00BC5092" w:rsidP="0021282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(Ф.И.О.)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 </w:t>
      </w:r>
    </w:p>
    <w:p w:rsidR="00BC5092" w:rsidRPr="00BC5092" w:rsidRDefault="00BC5092" w:rsidP="0021282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b/>
          <w:bCs/>
          <w:color w:val="333333"/>
          <w:spacing w:val="8"/>
          <w:sz w:val="28"/>
          <w:szCs w:val="28"/>
          <w:lang w:eastAsia="ru-RU"/>
        </w:rPr>
        <w:t>ЗАЯВКА</w:t>
      </w:r>
    </w:p>
    <w:p w:rsidR="00BC5092" w:rsidRPr="00BC5092" w:rsidRDefault="00BC5092" w:rsidP="0021282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b/>
          <w:bCs/>
          <w:color w:val="333333"/>
          <w:spacing w:val="8"/>
          <w:sz w:val="28"/>
          <w:szCs w:val="28"/>
          <w:lang w:eastAsia="ru-RU"/>
        </w:rPr>
        <w:t>на приобретение муниципального имущества при продаже без объявления цены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b/>
          <w:bCs/>
          <w:color w:val="333333"/>
          <w:spacing w:val="8"/>
          <w:sz w:val="28"/>
          <w:szCs w:val="28"/>
          <w:lang w:eastAsia="ru-RU"/>
        </w:rPr>
        <w:t> 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«___» __________20__г.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 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(полное наименование юридического лица, подавшего заявку)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________________________________________________________, именуемый далее Претендент,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___________________________________________________________________</w:t>
      </w:r>
      <w:r w:rsid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___________________________________________________________</w:t>
      </w:r>
    </w:p>
    <w:p w:rsidR="00BC5092" w:rsidRPr="00BC5092" w:rsidRDefault="00BC5092" w:rsidP="0021282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pacing w:val="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lang w:eastAsia="ru-RU"/>
        </w:rPr>
        <w:t>(фамилия, имя, отчество и паспортные данные физического лица, подающего заявку)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___________________________________</w:t>
      </w:r>
      <w:r w:rsid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_______________</w:t>
      </w: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, именуемый далее Претендент,</w:t>
      </w:r>
    </w:p>
    <w:p w:rsidR="00BC5092" w:rsidRPr="00BC5092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В 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лице_____________________________</w:t>
      </w: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__________________________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,</w:t>
      </w:r>
    </w:p>
    <w:p w:rsidR="00BC5092" w:rsidRPr="00BC5092" w:rsidRDefault="00BC5092" w:rsidP="004B61B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pacing w:val="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4"/>
          <w:szCs w:val="24"/>
          <w:lang w:eastAsia="ru-RU"/>
        </w:rPr>
        <w:t>(</w:t>
      </w:r>
      <w:r w:rsidRPr="00BC5092">
        <w:rPr>
          <w:rFonts w:ascii="Times New Roman" w:eastAsia="Times New Roman" w:hAnsi="Times New Roman" w:cs="Times New Roman"/>
          <w:color w:val="333333"/>
          <w:spacing w:val="8"/>
          <w:lang w:eastAsia="ru-RU"/>
        </w:rPr>
        <w:t>фамилия, имя, отчество, должность)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действующего на основании _________________</w:t>
      </w:r>
      <w:r w:rsidR="004B61B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___________________</w:t>
      </w: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, принимая решение приобрести имущество, находящееся в муниципальной собственности   </w:t>
      </w:r>
      <w:proofErr w:type="spellStart"/>
      <w:r w:rsid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Иджинского</w:t>
      </w:r>
      <w:proofErr w:type="spellEnd"/>
      <w:r w:rsid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сельсовета</w:t>
      </w: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:</w:t>
      </w:r>
    </w:p>
    <w:p w:rsid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_____________________________________________</w:t>
      </w:r>
      <w:r w:rsid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__________________</w:t>
      </w:r>
    </w:p>
    <w:p w:rsidR="0021282A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____________________________________________________________</w:t>
      </w:r>
    </w:p>
    <w:p w:rsidR="0021282A" w:rsidRPr="00BC5092" w:rsidRDefault="0021282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____________________________________________________________</w:t>
      </w:r>
    </w:p>
    <w:p w:rsidR="00BC5092" w:rsidRPr="00BC5092" w:rsidRDefault="00BC5092" w:rsidP="004B61B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pacing w:val="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lang w:eastAsia="ru-RU"/>
        </w:rPr>
        <w:t>(наименование имущества, его основные характеристики и местонахождение)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обязуюсь: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1) соблюдать условия продажи имущества без объявления цены, содержащиеся в информационном сообщении об организации продажи, опубликованном в газете «_________» от «___» _________ 20__года №______, а также порядок организации продажи, установленный Положением об организации продажи государственного или муниципального имущества без объявления цены, утвержденным постановлением Правительства Российской Федерации от 22 июля 2002г. № 549;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2) в случае признания победителем продажи заключить с администрацией договор купли-продажи не позднее 10 дней после утверждения протокола об итогах продажи и уплатить администрации стоимость имущества, установленную по результатам продажи, в сроки, определяемые договором купли-продажи;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lastRenderedPageBreak/>
        <w:t>3) представить администрации в установленных законодательством случаях справку о декларировании источников денежных средств, используемых при оплате имущества, по форме, установленной Государственной налоговой службой Российской Федерации.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Адрес и банковские реквизиты Претендента: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  <w:r w:rsid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__________________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Приложения:</w:t>
      </w:r>
    </w:p>
    <w:p w:rsidR="00BC5092" w:rsidRPr="00BC5092" w:rsidRDefault="00BC5092" w:rsidP="0021282A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Копии учредительных документов Претендента (юридического лица), заверенные в установленном порядке;</w:t>
      </w:r>
    </w:p>
    <w:p w:rsidR="00BC5092" w:rsidRPr="00BC5092" w:rsidRDefault="00BC5092" w:rsidP="0021282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согласие федерального антимонопольного органа (его территориального органа) на приобретение Претендентом (покупателем) имущества, продаваемого на продаже (в установленных законодательством случаях);</w:t>
      </w:r>
    </w:p>
    <w:p w:rsidR="0021282A" w:rsidRDefault="00BC5092" w:rsidP="0021282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документы, подтверждающие наличие (отсутствие) в уставном капитале Претендента доли Российской Федерации, муниципальных образований.</w:t>
      </w:r>
    </w:p>
    <w:p w:rsidR="0021282A" w:rsidRDefault="00BC5092" w:rsidP="0021282A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Письменное решение соответствующего органа управления</w:t>
      </w:r>
    </w:p>
    <w:p w:rsidR="0021282A" w:rsidRDefault="00BC5092" w:rsidP="0021282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Претендента (юридического лица), разрешающее приобретение имущества, если это необходимо в соответствии с учредительными документами Претендента и законодательством страны, в которой зарегистрирован Претендент.</w:t>
      </w:r>
    </w:p>
    <w:p w:rsidR="0021282A" w:rsidRDefault="00BC5092" w:rsidP="0021282A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Справка налоговой инспекции, подтверждающая отсутствие у</w:t>
      </w:r>
    </w:p>
    <w:p w:rsidR="0021282A" w:rsidRDefault="00BC5092" w:rsidP="0021282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Претендента просроченной задолженности по налоговым платежам в бюджеты всех уровней по состоянию на последний квартал.</w:t>
      </w:r>
    </w:p>
    <w:p w:rsidR="0021282A" w:rsidRDefault="00BC5092" w:rsidP="0021282A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Иные документы, представляемые Претендентом в соответствии </w:t>
      </w:r>
      <w:proofErr w:type="gramStart"/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с</w:t>
      </w:r>
      <w:proofErr w:type="gramEnd"/>
    </w:p>
    <w:p w:rsidR="0021282A" w:rsidRDefault="00BC5092" w:rsidP="0021282A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требованиями законодательства и учредительными документами Претендента.</w:t>
      </w:r>
    </w:p>
    <w:p w:rsidR="00BC5092" w:rsidRDefault="00BC5092" w:rsidP="0021282A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21282A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Подписанная Претендентом опись представляемых документов (в 2-х экземплярах).</w:t>
      </w:r>
    </w:p>
    <w:p w:rsidR="0021282A" w:rsidRPr="0021282A" w:rsidRDefault="0021282A" w:rsidP="0021282A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Подпись Претендента (его полномочного представителя)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________________________________________________________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 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М.П. «________» _____________________20___год.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 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Заявка принята администрацией: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 </w:t>
      </w:r>
    </w:p>
    <w:p w:rsidR="00BC5092" w:rsidRPr="00BC5092" w:rsidRDefault="004B61BA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Час</w:t>
      </w:r>
      <w:proofErr w:type="gramStart"/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___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 xml:space="preserve"> </w:t>
      </w:r>
      <w:proofErr w:type="gramStart"/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м</w:t>
      </w:r>
      <w:proofErr w:type="gramEnd"/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ин.__</w:t>
      </w:r>
      <w:r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__ «_____»___________</w:t>
      </w:r>
      <w:r w:rsidR="00BC5092"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20__ г. за №_________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 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Подпись уполномоченного лица администрации: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________________________________________________________</w:t>
      </w:r>
    </w:p>
    <w:p w:rsidR="00BC5092" w:rsidRPr="00BC5092" w:rsidRDefault="00BC5092" w:rsidP="00BC509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</w:pPr>
      <w:r w:rsidRPr="00BC5092">
        <w:rPr>
          <w:rFonts w:ascii="Times New Roman" w:eastAsia="Times New Roman" w:hAnsi="Times New Roman" w:cs="Times New Roman"/>
          <w:color w:val="333333"/>
          <w:spacing w:val="8"/>
          <w:sz w:val="28"/>
          <w:szCs w:val="28"/>
          <w:lang w:eastAsia="ru-RU"/>
        </w:rPr>
        <w:t> </w:t>
      </w:r>
    </w:p>
    <w:p w:rsidR="002D340C" w:rsidRPr="00BC5092" w:rsidRDefault="00C9160A" w:rsidP="00BC5092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2D340C" w:rsidRPr="00BC50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1066B"/>
    <w:multiLevelType w:val="multilevel"/>
    <w:tmpl w:val="BF40777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7B352E"/>
    <w:multiLevelType w:val="multilevel"/>
    <w:tmpl w:val="CD9EDE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7D5729"/>
    <w:multiLevelType w:val="multilevel"/>
    <w:tmpl w:val="1B501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A06562"/>
    <w:multiLevelType w:val="multilevel"/>
    <w:tmpl w:val="4900D8C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E631BF"/>
    <w:multiLevelType w:val="multilevel"/>
    <w:tmpl w:val="68AE3A4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4A254A"/>
    <w:multiLevelType w:val="multilevel"/>
    <w:tmpl w:val="A2064B9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EB82C9F"/>
    <w:multiLevelType w:val="multilevel"/>
    <w:tmpl w:val="11E84A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FE492B"/>
    <w:multiLevelType w:val="multilevel"/>
    <w:tmpl w:val="52D8A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A3C7A80"/>
    <w:multiLevelType w:val="multilevel"/>
    <w:tmpl w:val="887A4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3CC6425"/>
    <w:multiLevelType w:val="multilevel"/>
    <w:tmpl w:val="46F22C7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3D534DA"/>
    <w:multiLevelType w:val="multilevel"/>
    <w:tmpl w:val="7F32301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B2405B"/>
    <w:multiLevelType w:val="multilevel"/>
    <w:tmpl w:val="347015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6BE2344"/>
    <w:multiLevelType w:val="multilevel"/>
    <w:tmpl w:val="306E513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D212EF"/>
    <w:multiLevelType w:val="multilevel"/>
    <w:tmpl w:val="09C2D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9DE1F85"/>
    <w:multiLevelType w:val="multilevel"/>
    <w:tmpl w:val="E438BB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DE50341"/>
    <w:multiLevelType w:val="multilevel"/>
    <w:tmpl w:val="E27C72AA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>
    <w:nsid w:val="54370B02"/>
    <w:multiLevelType w:val="multilevel"/>
    <w:tmpl w:val="EACC295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DDB6F0F"/>
    <w:multiLevelType w:val="multilevel"/>
    <w:tmpl w:val="E1A646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0DC1569"/>
    <w:multiLevelType w:val="multilevel"/>
    <w:tmpl w:val="2B2220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9E65FA0"/>
    <w:multiLevelType w:val="multilevel"/>
    <w:tmpl w:val="A91E7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80707F3"/>
    <w:multiLevelType w:val="multilevel"/>
    <w:tmpl w:val="2F648C0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12"/>
  </w:num>
  <w:num w:numId="5">
    <w:abstractNumId w:val="7"/>
  </w:num>
  <w:num w:numId="6">
    <w:abstractNumId w:val="6"/>
  </w:num>
  <w:num w:numId="7">
    <w:abstractNumId w:val="11"/>
  </w:num>
  <w:num w:numId="8">
    <w:abstractNumId w:val="0"/>
  </w:num>
  <w:num w:numId="9">
    <w:abstractNumId w:val="9"/>
  </w:num>
  <w:num w:numId="10">
    <w:abstractNumId w:val="5"/>
  </w:num>
  <w:num w:numId="11">
    <w:abstractNumId w:val="10"/>
  </w:num>
  <w:num w:numId="12">
    <w:abstractNumId w:val="3"/>
  </w:num>
  <w:num w:numId="13">
    <w:abstractNumId w:val="19"/>
  </w:num>
  <w:num w:numId="14">
    <w:abstractNumId w:val="18"/>
  </w:num>
  <w:num w:numId="15">
    <w:abstractNumId w:val="20"/>
  </w:num>
  <w:num w:numId="16">
    <w:abstractNumId w:val="17"/>
  </w:num>
  <w:num w:numId="17">
    <w:abstractNumId w:val="13"/>
  </w:num>
  <w:num w:numId="18">
    <w:abstractNumId w:val="16"/>
  </w:num>
  <w:num w:numId="19">
    <w:abstractNumId w:val="14"/>
  </w:num>
  <w:num w:numId="20">
    <w:abstractNumId w:val="4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BCF"/>
    <w:rsid w:val="00160BCF"/>
    <w:rsid w:val="0021282A"/>
    <w:rsid w:val="003013FB"/>
    <w:rsid w:val="004B61BA"/>
    <w:rsid w:val="007A51AB"/>
    <w:rsid w:val="0099471A"/>
    <w:rsid w:val="00BC5092"/>
    <w:rsid w:val="00C9160A"/>
    <w:rsid w:val="00D7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509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91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16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509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91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16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061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02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83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63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089220">
                      <w:marLeft w:val="0"/>
                      <w:marRight w:val="0"/>
                      <w:marTop w:val="0"/>
                      <w:marBottom w:val="0"/>
                      <w:divBdr>
                        <w:top w:val="dashed" w:sz="6" w:space="8" w:color="CCCCCC"/>
                        <w:left w:val="dashed" w:sz="6" w:space="31" w:color="CCCCCC"/>
                        <w:bottom w:val="dashed" w:sz="6" w:space="15" w:color="CCCCCC"/>
                        <w:right w:val="dashed" w:sz="6" w:space="23" w:color="CCCCCC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5EF689BECAC57CC2FCD40637AC67CC090A964875A2B78AE151095900AF8818F26FF5DCAF8C9318F13FiA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D480BFF4666F74D4FD4758928E314B4759EECE2657206BD571EB54372F673497266848D888D64177qFY7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10</Pages>
  <Words>3067</Words>
  <Characters>17488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</dc:creator>
  <cp:keywords/>
  <dc:description/>
  <cp:lastModifiedBy>Катя</cp:lastModifiedBy>
  <cp:revision>3</cp:revision>
  <cp:lastPrinted>2020-07-21T01:54:00Z</cp:lastPrinted>
  <dcterms:created xsi:type="dcterms:W3CDTF">2020-07-21T01:06:00Z</dcterms:created>
  <dcterms:modified xsi:type="dcterms:W3CDTF">2020-07-21T01:55:00Z</dcterms:modified>
</cp:coreProperties>
</file>